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53" w:rsidRPr="00415B23" w:rsidRDefault="004C3653" w:rsidP="004C3653">
      <w:pPr>
        <w:rPr>
          <w:b/>
        </w:rPr>
      </w:pPr>
      <w:r w:rsidRPr="00415B23">
        <w:rPr>
          <w:b/>
        </w:rPr>
        <w:t xml:space="preserve">Data Dictionary for </w:t>
      </w:r>
    </w:p>
    <w:p w:rsidR="004C3653" w:rsidRPr="004C3653" w:rsidRDefault="004C3653" w:rsidP="004C3653">
      <w:pPr>
        <w:rPr>
          <w:b/>
          <w:bCs/>
        </w:rPr>
      </w:pPr>
      <w:r>
        <w:rPr>
          <w:b/>
          <w:bCs/>
        </w:rPr>
        <w:t>“</w:t>
      </w:r>
      <w:r w:rsidRPr="004C3653">
        <w:rPr>
          <w:b/>
          <w:bCs/>
        </w:rPr>
        <w:t>Three dec</w:t>
      </w:r>
      <w:r>
        <w:rPr>
          <w:b/>
          <w:bCs/>
        </w:rPr>
        <w:t>ades of heat stress exposure in</w:t>
      </w:r>
      <w:r w:rsidRPr="004C3653">
        <w:rPr>
          <w:b/>
          <w:bCs/>
        </w:rPr>
        <w:t xml:space="preserve"> Caribb</w:t>
      </w:r>
      <w:r>
        <w:rPr>
          <w:b/>
          <w:bCs/>
        </w:rPr>
        <w:t>ean coral reefs: a new regional</w:t>
      </w:r>
      <w:r w:rsidRPr="004C3653">
        <w:rPr>
          <w:b/>
          <w:bCs/>
        </w:rPr>
        <w:t xml:space="preserve"> delineation to enhance conservation</w:t>
      </w:r>
      <w:r>
        <w:rPr>
          <w:b/>
          <w:bCs/>
        </w:rPr>
        <w:t>”</w:t>
      </w:r>
    </w:p>
    <w:p w:rsidR="004C3653" w:rsidRDefault="004C3653" w:rsidP="004C3653">
      <w:pPr>
        <w:rPr>
          <w:lang w:val="es-MX"/>
        </w:rPr>
      </w:pPr>
      <w:proofErr w:type="spellStart"/>
      <w:r w:rsidRPr="004C3653">
        <w:rPr>
          <w:b/>
          <w:bCs/>
          <w:lang w:val="es-MX"/>
        </w:rPr>
        <w:t>PIs</w:t>
      </w:r>
      <w:proofErr w:type="spellEnd"/>
      <w:r w:rsidRPr="004C3653">
        <w:rPr>
          <w:b/>
          <w:bCs/>
          <w:lang w:val="es-MX"/>
        </w:rPr>
        <w:t xml:space="preserve">: </w:t>
      </w:r>
      <w:r w:rsidRPr="004C3653">
        <w:rPr>
          <w:lang w:val="es-MX"/>
        </w:rPr>
        <w:t>Muñiz-Castillo A. Israel</w:t>
      </w:r>
      <w:r>
        <w:rPr>
          <w:lang w:val="es-MX"/>
        </w:rPr>
        <w:t xml:space="preserve"> (aaron.muniz@cinvestav.mx) and </w:t>
      </w:r>
      <w:r w:rsidRPr="004C3653">
        <w:rPr>
          <w:lang w:val="es-MX"/>
        </w:rPr>
        <w:t>Arias-González J. Ernesto</w:t>
      </w:r>
      <w:r>
        <w:rPr>
          <w:lang w:val="es-MX"/>
        </w:rPr>
        <w:t xml:space="preserve"> (</w:t>
      </w:r>
      <w:r w:rsidRPr="004C3653">
        <w:rPr>
          <w:lang w:val="es-MX"/>
        </w:rPr>
        <w:t>earias@cinvestav.mx</w:t>
      </w:r>
      <w:r>
        <w:rPr>
          <w:lang w:val="es-MX"/>
        </w:rPr>
        <w:t>)</w:t>
      </w:r>
      <w:r w:rsidRPr="004C3653">
        <w:rPr>
          <w:lang w:val="es-MX"/>
        </w:rPr>
        <w:t xml:space="preserve">, </w:t>
      </w:r>
    </w:p>
    <w:p w:rsidR="004C3653" w:rsidRPr="004C3653" w:rsidRDefault="004C3653" w:rsidP="004C3653">
      <w:pPr>
        <w:rPr>
          <w:lang w:val="es-MX"/>
        </w:rPr>
      </w:pPr>
      <w:r w:rsidRPr="004C3653">
        <w:rPr>
          <w:lang w:val="es-MX"/>
        </w:rPr>
        <w:t>Laboratorio de Ecología de Ecosistemas de Arrecifes Coralinos, Departamento de</w:t>
      </w:r>
      <w:r>
        <w:rPr>
          <w:lang w:val="es-MX"/>
        </w:rPr>
        <w:t xml:space="preserve"> </w:t>
      </w:r>
      <w:r w:rsidRPr="004C3653">
        <w:rPr>
          <w:lang w:val="es-MX"/>
        </w:rPr>
        <w:t xml:space="preserve">Recursos del Mar, Centro de Investigación y de Estudios Avanzados del </w:t>
      </w:r>
      <w:proofErr w:type="spellStart"/>
      <w:r w:rsidRPr="004C3653">
        <w:rPr>
          <w:lang w:val="es-MX"/>
        </w:rPr>
        <w:t>I.P.N</w:t>
      </w:r>
      <w:proofErr w:type="spellEnd"/>
      <w:r w:rsidRPr="004C3653">
        <w:rPr>
          <w:lang w:val="es-MX"/>
        </w:rPr>
        <w:t>. Mérida</w:t>
      </w:r>
      <w:r>
        <w:rPr>
          <w:lang w:val="es-MX"/>
        </w:rPr>
        <w:t xml:space="preserve"> </w:t>
      </w:r>
      <w:r w:rsidRPr="004C3653">
        <w:rPr>
          <w:lang w:val="es-MX"/>
        </w:rPr>
        <w:t xml:space="preserve">97310, Yucatán, </w:t>
      </w:r>
      <w:proofErr w:type="spellStart"/>
      <w:r w:rsidRPr="004C3653">
        <w:rPr>
          <w:lang w:val="es-MX"/>
        </w:rPr>
        <w:t>Mexico</w:t>
      </w:r>
      <w:proofErr w:type="spellEnd"/>
      <w:r w:rsidRPr="004C3653">
        <w:rPr>
          <w:lang w:val="es-MX"/>
        </w:rPr>
        <w:t>.</w:t>
      </w:r>
    </w:p>
    <w:p w:rsidR="004C3653" w:rsidRPr="004C3653" w:rsidRDefault="004C3653" w:rsidP="004C3653">
      <w:pPr>
        <w:rPr>
          <w:lang w:val="es-MX"/>
        </w:rPr>
      </w:pPr>
    </w:p>
    <w:p w:rsidR="004C3653" w:rsidRDefault="006B7912" w:rsidP="004C3653">
      <w:r>
        <w:t>FILE: Daily_ecoregional_statistics_of_</w:t>
      </w:r>
      <w:r w:rsidR="004C3653" w:rsidRPr="004C3653">
        <w:t>DHW</w:t>
      </w:r>
      <w:r w:rsidR="004C3653">
        <w:t>.csv</w:t>
      </w:r>
      <w:r w:rsidR="004C3653" w:rsidRPr="004C3653">
        <w:t xml:space="preserve"> </w:t>
      </w:r>
    </w:p>
    <w:p w:rsidR="00E06E58" w:rsidRDefault="00E06E58" w:rsidP="00E06E58">
      <w:r>
        <w:t>The columns in this dataset represent some statistical descriptors of the observed DHW values in an ecoregion on a given day; these columns are described below:</w:t>
      </w:r>
    </w:p>
    <w:p w:rsidR="00E06E58" w:rsidRDefault="00E06E58" w:rsidP="00E06E58">
      <w:r>
        <w:t>1) The first column shows the ‘max’ variable that represents the maximum observed value of DHW in an ecoregion on a given day.</w:t>
      </w:r>
    </w:p>
    <w:p w:rsidR="00E06E58" w:rsidRDefault="00E06E58" w:rsidP="00E06E58">
      <w:r>
        <w:t>2) The second column shows the 'min’ variable representing the minimum observed value of DHW in an ecoregion on a given day.</w:t>
      </w:r>
    </w:p>
    <w:p w:rsidR="00E06E58" w:rsidRDefault="00E06E58" w:rsidP="00E06E58">
      <w:r>
        <w:t>3) From the third to the seventh column, they present some percentiles (50th, 25th, 75th, 10th, and 90th percentile) of the observed values of DHW in an ecoregion on a given day.</w:t>
      </w:r>
    </w:p>
    <w:p w:rsidR="00E06E58" w:rsidRDefault="00E06E58" w:rsidP="00E06E58">
      <w:r>
        <w:t>4) The eighth column shows the mean of the observed DHW values in an ecoregion on a given day.</w:t>
      </w:r>
    </w:p>
    <w:p w:rsidR="00E06E58" w:rsidRDefault="00E06E58" w:rsidP="00E06E58">
      <w:r>
        <w:t>5) The ninth column presents the standard deviation of the observed DHW values in an ecoregion on a given day.</w:t>
      </w:r>
    </w:p>
    <w:p w:rsidR="00E06E58" w:rsidRDefault="00E06E58" w:rsidP="00E06E58">
      <w:r>
        <w:t xml:space="preserve">6) The tenth column shows the date to which each of the statistical descriptors corresponds. Date in </w:t>
      </w:r>
      <w:r w:rsidRPr="00E06E58">
        <w:rPr>
          <w:b/>
        </w:rPr>
        <w:t>year/month/day</w:t>
      </w:r>
      <w:r>
        <w:t xml:space="preserve"> format</w:t>
      </w:r>
      <w:r>
        <w:t>.</w:t>
      </w:r>
    </w:p>
    <w:p w:rsidR="00284B37" w:rsidRDefault="00E06E58" w:rsidP="004C3653">
      <w:r>
        <w:t>7) The eleventh column presents the ecoregion corresponding to each of the statistical descriptors.</w:t>
      </w:r>
      <w:r>
        <w:t xml:space="preserve"> </w:t>
      </w:r>
    </w:p>
    <w:p w:rsidR="004C3653" w:rsidRPr="004C3653" w:rsidRDefault="00B857EE" w:rsidP="004C3653">
      <w:r>
        <w:t>We show the e</w:t>
      </w:r>
      <w:r w:rsidR="00A4220B">
        <w:t>core</w:t>
      </w:r>
      <w:r w:rsidR="004C3653" w:rsidRPr="004C3653">
        <w:t>gion</w:t>
      </w:r>
      <w:r w:rsidR="00E06E58">
        <w:t xml:space="preserve"> abbreviations</w:t>
      </w:r>
      <w:r w:rsidR="00284B37">
        <w:t xml:space="preserve"> and number of pixels per day</w:t>
      </w:r>
      <w:r>
        <w:t xml:space="preserve"> in each ecoregion</w:t>
      </w:r>
      <w:r w:rsidR="00284B37">
        <w:t xml:space="preserve"> (n)</w:t>
      </w:r>
      <w:r w:rsidR="004C3653" w:rsidRPr="004C3653">
        <w:t xml:space="preserve">: </w:t>
      </w:r>
      <w:r w:rsidR="00A4220B" w:rsidRPr="00A4220B">
        <w:t xml:space="preserve">BHM </w:t>
      </w:r>
      <w:r w:rsidR="004C3653" w:rsidRPr="004C3653">
        <w:t xml:space="preserve">= </w:t>
      </w:r>
      <w:r w:rsidR="00A4220B">
        <w:t>Bahamian</w:t>
      </w:r>
      <w:r w:rsidR="00284B37">
        <w:t xml:space="preserve"> (n = 7,653)</w:t>
      </w:r>
      <w:r w:rsidR="00A4220B">
        <w:t xml:space="preserve">; </w:t>
      </w:r>
      <w:r w:rsidR="00A4220B" w:rsidRPr="004C3653">
        <w:t>EC</w:t>
      </w:r>
      <w:r w:rsidR="00A4220B">
        <w:t xml:space="preserve"> = Eastern Caribbean</w:t>
      </w:r>
      <w:r w:rsidR="00284B37">
        <w:t xml:space="preserve"> (n = 2,021)</w:t>
      </w:r>
      <w:r w:rsidR="00A4220B">
        <w:t>; FL = Floridian</w:t>
      </w:r>
      <w:r w:rsidR="00284B37">
        <w:t xml:space="preserve"> (n = 832)</w:t>
      </w:r>
      <w:r w:rsidR="00A4220B">
        <w:t>; GA = Greater Antilles</w:t>
      </w:r>
      <w:r>
        <w:t xml:space="preserve"> (n = 7</w:t>
      </w:r>
      <w:r>
        <w:t>,</w:t>
      </w:r>
      <w:r>
        <w:t>003)</w:t>
      </w:r>
      <w:r w:rsidR="00A4220B">
        <w:t>; SC = Southern Caribbean</w:t>
      </w:r>
      <w:r>
        <w:t xml:space="preserve"> (n = 1</w:t>
      </w:r>
      <w:r>
        <w:t>,</w:t>
      </w:r>
      <w:r>
        <w:t>622)</w:t>
      </w:r>
      <w:r w:rsidR="00A4220B">
        <w:t>; SGoM = Southern Gulf of Mexico</w:t>
      </w:r>
      <w:r w:rsidR="00A46F34">
        <w:t xml:space="preserve"> (n = 1</w:t>
      </w:r>
      <w:r w:rsidR="00A46F34">
        <w:t>,</w:t>
      </w:r>
      <w:r w:rsidR="00A46F34">
        <w:t>28</w:t>
      </w:r>
      <w:r w:rsidR="00A46F34">
        <w:t>1</w:t>
      </w:r>
      <w:r w:rsidR="00A46F34">
        <w:t>)</w:t>
      </w:r>
      <w:r w:rsidR="00A4220B">
        <w:t>; SWC = Southwestern Caribbean</w:t>
      </w:r>
      <w:r w:rsidR="00A46F34">
        <w:t xml:space="preserve"> (n = 3</w:t>
      </w:r>
      <w:r w:rsidR="00A46F34">
        <w:t>,</w:t>
      </w:r>
      <w:r w:rsidR="00A46F34">
        <w:t>326)</w:t>
      </w:r>
      <w:r w:rsidR="00A4220B">
        <w:t>; WC = Western Caribbean</w:t>
      </w:r>
      <w:r w:rsidR="00A46F34">
        <w:t xml:space="preserve"> (n = 1</w:t>
      </w:r>
      <w:r w:rsidR="00A46F34">
        <w:t>,</w:t>
      </w:r>
      <w:r w:rsidR="00A46F34">
        <w:t>86</w:t>
      </w:r>
      <w:r w:rsidR="00A46F34">
        <w:t>1</w:t>
      </w:r>
      <w:r w:rsidR="00A46F34">
        <w:t>); and wider Caribbean (</w:t>
      </w:r>
      <w:r w:rsidR="00A46F34">
        <w:t>n = 2</w:t>
      </w:r>
      <w:r w:rsidR="00A46F34">
        <w:t>5</w:t>
      </w:r>
      <w:r w:rsidR="00A46F34">
        <w:t>,</w:t>
      </w:r>
      <w:r w:rsidR="00A46F34">
        <w:t>59</w:t>
      </w:r>
      <w:r w:rsidR="00A46F34">
        <w:t>1</w:t>
      </w:r>
      <w:r w:rsidR="00A46F34">
        <w:t>)</w:t>
      </w:r>
      <w:bookmarkStart w:id="0" w:name="_GoBack"/>
      <w:bookmarkEnd w:id="0"/>
      <w:r w:rsidR="00A4220B">
        <w:t>.</w:t>
      </w:r>
    </w:p>
    <w:p w:rsidR="004C3653" w:rsidRPr="004C3653" w:rsidRDefault="004C3653" w:rsidP="004C3653"/>
    <w:sectPr w:rsidR="004C3653" w:rsidRPr="004C36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50FF3"/>
    <w:multiLevelType w:val="hybridMultilevel"/>
    <w:tmpl w:val="433CA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3M7E0NLI0tDS0sDBU0lEKTi0uzszPAykwqgUAV1kJgywAAAA="/>
  </w:docVars>
  <w:rsids>
    <w:rsidRoot w:val="004C3653"/>
    <w:rsid w:val="00284B37"/>
    <w:rsid w:val="00415B23"/>
    <w:rsid w:val="004B640B"/>
    <w:rsid w:val="004C3653"/>
    <w:rsid w:val="006669C5"/>
    <w:rsid w:val="006B7912"/>
    <w:rsid w:val="006F6B72"/>
    <w:rsid w:val="008C55E3"/>
    <w:rsid w:val="00936531"/>
    <w:rsid w:val="00A4220B"/>
    <w:rsid w:val="00A46F34"/>
    <w:rsid w:val="00B857EE"/>
    <w:rsid w:val="00E06E58"/>
    <w:rsid w:val="00F8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C365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C36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C365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C3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0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</dc:creator>
  <cp:lastModifiedBy>IMC</cp:lastModifiedBy>
  <cp:revision>9</cp:revision>
  <dcterms:created xsi:type="dcterms:W3CDTF">2019-06-11T22:15:00Z</dcterms:created>
  <dcterms:modified xsi:type="dcterms:W3CDTF">2019-09-05T23:30:00Z</dcterms:modified>
</cp:coreProperties>
</file>