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36FFC" w14:textId="105955E6" w:rsidR="00606111" w:rsidRDefault="008874DD" w:rsidP="00606111">
      <w:pPr>
        <w:pStyle w:val="Title"/>
      </w:pPr>
      <w:bookmarkStart w:id="0" w:name="_GoBack"/>
      <w:bookmarkEnd w:id="0"/>
      <w:r w:rsidRPr="008874DD">
        <w:rPr>
          <w:i/>
        </w:rPr>
        <w:t>NAME OF</w:t>
      </w:r>
      <w:r>
        <w:t xml:space="preserve"> </w:t>
      </w:r>
      <w:r w:rsidRPr="008874DD">
        <w:rPr>
          <w:i/>
        </w:rPr>
        <w:t>Climate Data Record (CDR</w:t>
      </w:r>
      <w:r w:rsidR="00606111" w:rsidRPr="008874DD">
        <w:rPr>
          <w:i/>
        </w:rPr>
        <w:t>)</w:t>
      </w:r>
    </w:p>
    <w:p w14:paraId="3D0C1AA5" w14:textId="77777777" w:rsidR="00606111" w:rsidRDefault="00606111" w:rsidP="00606111">
      <w:pPr>
        <w:pStyle w:val="Subtitle"/>
      </w:pPr>
      <w:r>
        <w:t>Implementation Plan</w:t>
      </w:r>
    </w:p>
    <w:p w14:paraId="14670EC6" w14:textId="77777777" w:rsidR="00606111" w:rsidRDefault="00606111" w:rsidP="00606111"/>
    <w:p w14:paraId="50AE8BCF" w14:textId="4A9EAA7F" w:rsidR="00606111" w:rsidRDefault="007A2650" w:rsidP="00606111">
      <w:pPr>
        <w:pStyle w:val="Subtitle"/>
      </w:pPr>
      <w:r>
        <w:t>XX</w:t>
      </w:r>
      <w:r w:rsidR="00606111">
        <w:t>/</w:t>
      </w:r>
      <w:r>
        <w:t>XX</w:t>
      </w:r>
      <w:r w:rsidR="00606111">
        <w:t xml:space="preserve">/2012 – </w:t>
      </w:r>
      <w:r>
        <w:t>XX</w:t>
      </w:r>
      <w:r w:rsidR="00606111">
        <w:t>/</w:t>
      </w:r>
      <w:r>
        <w:t>XX</w:t>
      </w:r>
      <w:r w:rsidR="00606111">
        <w:t>/</w:t>
      </w:r>
      <w:r w:rsidR="003E3451">
        <w:t>2013</w:t>
      </w:r>
    </w:p>
    <w:p w14:paraId="533661C9" w14:textId="77777777" w:rsidR="00606111" w:rsidRDefault="00606111" w:rsidP="00606111"/>
    <w:p w14:paraId="685230D6" w14:textId="77777777" w:rsidR="00606111" w:rsidRDefault="00606111" w:rsidP="00606111"/>
    <w:p w14:paraId="34287342" w14:textId="43FFAAF2" w:rsidR="00606111" w:rsidRDefault="00D27550" w:rsidP="00606111">
      <w:r>
        <w:t xml:space="preserve">Principal Investigator: </w:t>
      </w:r>
    </w:p>
    <w:p w14:paraId="0EDA8BF0" w14:textId="740DE256" w:rsidR="00606111" w:rsidRDefault="007A2650" w:rsidP="007A2650">
      <w:r>
        <w:t xml:space="preserve">Institution: </w:t>
      </w:r>
    </w:p>
    <w:p w14:paraId="6CC27ECF" w14:textId="53B1011D" w:rsidR="00A562E8" w:rsidRDefault="007A2650" w:rsidP="00A562E8">
      <w:r>
        <w:t xml:space="preserve">Email: </w:t>
      </w:r>
    </w:p>
    <w:p w14:paraId="4116180A" w14:textId="77777777" w:rsidR="00D27550" w:rsidRDefault="00D27550" w:rsidP="00606111"/>
    <w:p w14:paraId="3C7AC075" w14:textId="77777777" w:rsidR="00606111" w:rsidRDefault="00606111" w:rsidP="00606111"/>
    <w:p w14:paraId="4C361A7A" w14:textId="77777777" w:rsidR="00606111" w:rsidRDefault="00606111">
      <w:r>
        <w:br w:type="page"/>
      </w:r>
    </w:p>
    <w:p w14:paraId="52A28938" w14:textId="77777777" w:rsidR="00606111" w:rsidRDefault="00606111">
      <w:pPr>
        <w:pStyle w:val="TOC1"/>
        <w:tabs>
          <w:tab w:val="right" w:leader="dot" w:pos="8630"/>
        </w:tabs>
      </w:pPr>
      <w:r>
        <w:lastRenderedPageBreak/>
        <w:t>Table of Contents</w:t>
      </w:r>
    </w:p>
    <w:p w14:paraId="314D3D84" w14:textId="77777777" w:rsidR="007355C8" w:rsidRDefault="00606111">
      <w:pPr>
        <w:pStyle w:val="TOC1"/>
        <w:tabs>
          <w:tab w:val="right" w:leader="dot" w:pos="8630"/>
        </w:tabs>
        <w:rPr>
          <w:rFonts w:asciiTheme="minorHAnsi" w:hAnsiTheme="minorHAnsi"/>
          <w:b w:val="0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7355C8">
        <w:rPr>
          <w:noProof/>
        </w:rPr>
        <w:t>1 Introduction</w:t>
      </w:r>
      <w:r w:rsidR="007355C8">
        <w:rPr>
          <w:noProof/>
        </w:rPr>
        <w:tab/>
      </w:r>
      <w:r w:rsidR="007355C8">
        <w:rPr>
          <w:noProof/>
        </w:rPr>
        <w:fldChar w:fldCharType="begin"/>
      </w:r>
      <w:r w:rsidR="007355C8">
        <w:rPr>
          <w:noProof/>
        </w:rPr>
        <w:instrText xml:space="preserve"> PAGEREF _Toc337818043 \h </w:instrText>
      </w:r>
      <w:r w:rsidR="007355C8">
        <w:rPr>
          <w:noProof/>
        </w:rPr>
      </w:r>
      <w:r w:rsidR="007355C8">
        <w:rPr>
          <w:noProof/>
        </w:rPr>
        <w:fldChar w:fldCharType="separate"/>
      </w:r>
      <w:r w:rsidR="007355C8">
        <w:rPr>
          <w:noProof/>
        </w:rPr>
        <w:t>3</w:t>
      </w:r>
      <w:r w:rsidR="007355C8">
        <w:rPr>
          <w:noProof/>
        </w:rPr>
        <w:fldChar w:fldCharType="end"/>
      </w:r>
    </w:p>
    <w:p w14:paraId="7B3DD0EF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1.1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8554D1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1.2 Product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F13904B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1.3 Dependencies / Constraints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C937A31" w14:textId="77777777" w:rsidR="007355C8" w:rsidRDefault="007355C8">
      <w:pPr>
        <w:pStyle w:val="TOC1"/>
        <w:tabs>
          <w:tab w:val="right" w:leader="dot" w:pos="8630"/>
        </w:tabs>
        <w:rPr>
          <w:rFonts w:asciiTheme="minorHAnsi" w:hAnsiTheme="minorHAnsi"/>
          <w:b w:val="0"/>
          <w:noProof/>
          <w:color w:val="auto"/>
          <w:sz w:val="22"/>
          <w:szCs w:val="22"/>
        </w:rPr>
      </w:pPr>
      <w:r>
        <w:rPr>
          <w:noProof/>
        </w:rPr>
        <w:t>2 Management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0C387B1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2.1 Description of Implementation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8393544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2.2 Points-of-Contact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5BD52BC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2.3 Major Tasks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B1BE437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2.4 Implementation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0EFDCD" w14:textId="77777777" w:rsidR="007355C8" w:rsidRDefault="007355C8">
      <w:pPr>
        <w:pStyle w:val="TOC1"/>
        <w:tabs>
          <w:tab w:val="right" w:leader="dot" w:pos="8630"/>
        </w:tabs>
        <w:rPr>
          <w:rFonts w:asciiTheme="minorHAnsi" w:hAnsiTheme="minorHAnsi"/>
          <w:b w:val="0"/>
          <w:noProof/>
          <w:color w:val="auto"/>
          <w:sz w:val="22"/>
          <w:szCs w:val="22"/>
        </w:rPr>
      </w:pPr>
      <w:r>
        <w:rPr>
          <w:noProof/>
        </w:rPr>
        <w:t>3 Implementation Support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22B89FF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3.1 Hardware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B59E477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3.2 Documentation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29E6134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3.3 Personnel and Responsibilities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103D5AA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3.4 Quality Assurance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28C96D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3.5 Delivery Mechanism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6C43F4E" w14:textId="77777777" w:rsidR="007355C8" w:rsidRDefault="007355C8">
      <w:pPr>
        <w:pStyle w:val="TOC2"/>
        <w:tabs>
          <w:tab w:val="right" w:leader="dot" w:pos="8630"/>
        </w:tabs>
        <w:rPr>
          <w:noProof/>
        </w:rPr>
      </w:pPr>
      <w:r>
        <w:rPr>
          <w:noProof/>
        </w:rPr>
        <w:t>3.6 Key Risks to Data Delivery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1BD4B9C" w14:textId="77777777" w:rsidR="007355C8" w:rsidRDefault="007355C8">
      <w:pPr>
        <w:pStyle w:val="TOC1"/>
        <w:tabs>
          <w:tab w:val="right" w:leader="dot" w:pos="8630"/>
        </w:tabs>
        <w:rPr>
          <w:rFonts w:asciiTheme="minorHAnsi" w:hAnsiTheme="minorHAnsi"/>
          <w:b w:val="0"/>
          <w:noProof/>
          <w:color w:val="auto"/>
          <w:sz w:val="22"/>
          <w:szCs w:val="22"/>
        </w:rPr>
      </w:pPr>
      <w:r>
        <w:rPr>
          <w:noProof/>
        </w:rPr>
        <w:t>Appendix A.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_Toc337818059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24BC208" w14:textId="77777777" w:rsidR="00606111" w:rsidRDefault="00606111" w:rsidP="00606111">
      <w:r>
        <w:fldChar w:fldCharType="end"/>
      </w:r>
    </w:p>
    <w:p w14:paraId="1F5F6ACD" w14:textId="77777777" w:rsidR="00606111" w:rsidRDefault="00606111" w:rsidP="00606111"/>
    <w:p w14:paraId="2A90EF4C" w14:textId="77777777" w:rsidR="00606111" w:rsidRDefault="00606111" w:rsidP="00606111"/>
    <w:p w14:paraId="153912A0" w14:textId="77777777" w:rsidR="00606111" w:rsidRDefault="00606111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498C39B3" w14:textId="6FAE5790" w:rsidR="00606111" w:rsidRDefault="00D91986" w:rsidP="00606111">
      <w:pPr>
        <w:pStyle w:val="Heading1"/>
      </w:pPr>
      <w:bookmarkStart w:id="1" w:name="_Toc337818043"/>
      <w:r>
        <w:lastRenderedPageBreak/>
        <w:t xml:space="preserve">1 </w:t>
      </w:r>
      <w:r w:rsidR="00606111">
        <w:t>Introduction</w:t>
      </w:r>
      <w:bookmarkEnd w:id="1"/>
    </w:p>
    <w:p w14:paraId="238E5D00" w14:textId="0E62184A" w:rsidR="00606111" w:rsidRDefault="00D91986" w:rsidP="00FD4EC0">
      <w:pPr>
        <w:pStyle w:val="Heading2"/>
      </w:pPr>
      <w:bookmarkStart w:id="2" w:name="_Toc337818044"/>
      <w:r>
        <w:t xml:space="preserve">1.1 </w:t>
      </w:r>
      <w:r w:rsidR="00FD4EC0">
        <w:t>Overview</w:t>
      </w:r>
      <w:bookmarkEnd w:id="2"/>
    </w:p>
    <w:p w14:paraId="5C00E0D1" w14:textId="77777777" w:rsidR="00B23390" w:rsidRDefault="00B23390" w:rsidP="00DB1418">
      <w:pPr>
        <w:jc w:val="both"/>
      </w:pPr>
    </w:p>
    <w:p w14:paraId="3CF132C2" w14:textId="644A94CA" w:rsidR="005F62AA" w:rsidRDefault="00D91986" w:rsidP="00DB1418">
      <w:pPr>
        <w:pStyle w:val="Heading2"/>
        <w:jc w:val="both"/>
      </w:pPr>
      <w:bookmarkStart w:id="3" w:name="_Toc337818045"/>
      <w:r>
        <w:t xml:space="preserve">1.2 </w:t>
      </w:r>
      <w:r w:rsidR="0069289F">
        <w:t>Product Description</w:t>
      </w:r>
      <w:bookmarkEnd w:id="3"/>
    </w:p>
    <w:p w14:paraId="69476E62" w14:textId="77777777" w:rsidR="0069289F" w:rsidRDefault="0069289F" w:rsidP="00DB1418">
      <w:pPr>
        <w:jc w:val="both"/>
      </w:pPr>
    </w:p>
    <w:p w14:paraId="3DD1D504" w14:textId="43608716" w:rsidR="00D91986" w:rsidRDefault="00D91986" w:rsidP="00DB1418">
      <w:pPr>
        <w:pStyle w:val="Heading2"/>
        <w:jc w:val="both"/>
      </w:pPr>
      <w:bookmarkStart w:id="4" w:name="_Toc337818046"/>
      <w:r>
        <w:t>1.3 Dependencies / Constraints</w:t>
      </w:r>
      <w:bookmarkEnd w:id="4"/>
    </w:p>
    <w:p w14:paraId="692B32C7" w14:textId="16DCE646" w:rsidR="00D91986" w:rsidRDefault="00D91986" w:rsidP="00DB1418">
      <w:pPr>
        <w:pStyle w:val="Heading1"/>
        <w:jc w:val="both"/>
      </w:pPr>
      <w:bookmarkStart w:id="5" w:name="_Toc337818047"/>
      <w:r>
        <w:t>2 Management Overview</w:t>
      </w:r>
      <w:bookmarkEnd w:id="5"/>
    </w:p>
    <w:p w14:paraId="6DB35181" w14:textId="313B4F04" w:rsidR="00D91986" w:rsidRDefault="00D91986" w:rsidP="00DB1418">
      <w:pPr>
        <w:pStyle w:val="Heading2"/>
        <w:jc w:val="both"/>
      </w:pPr>
      <w:bookmarkStart w:id="6" w:name="_Toc337818048"/>
      <w:r>
        <w:t>2.1 Description of Implementation</w:t>
      </w:r>
      <w:bookmarkEnd w:id="6"/>
    </w:p>
    <w:p w14:paraId="683698A8" w14:textId="77777777" w:rsidR="007C0D63" w:rsidRDefault="007C0D63" w:rsidP="00DB1418">
      <w:pPr>
        <w:jc w:val="both"/>
      </w:pPr>
    </w:p>
    <w:p w14:paraId="1049A12A" w14:textId="77777777" w:rsidR="00DB1418" w:rsidRPr="00490D37" w:rsidRDefault="00DB1418" w:rsidP="00DB1418">
      <w:pPr>
        <w:jc w:val="both"/>
      </w:pPr>
    </w:p>
    <w:p w14:paraId="10E16A22" w14:textId="311DB5AB" w:rsidR="00EE7CDD" w:rsidRPr="00EE7CDD" w:rsidRDefault="00D91986" w:rsidP="00DB1418">
      <w:pPr>
        <w:pStyle w:val="Heading2"/>
        <w:jc w:val="both"/>
      </w:pPr>
      <w:bookmarkStart w:id="7" w:name="_Toc337818049"/>
      <w:r>
        <w:t>2.2 Points-of-Contact</w:t>
      </w:r>
      <w:bookmarkEnd w:id="7"/>
    </w:p>
    <w:p w14:paraId="5191A8AD" w14:textId="77777777" w:rsidR="00B23390" w:rsidRPr="00D91986" w:rsidRDefault="00B23390" w:rsidP="00DB1418">
      <w:pPr>
        <w:pStyle w:val="ListParagraph"/>
        <w:jc w:val="both"/>
        <w:rPr>
          <w:rFonts w:ascii="Times New Roman" w:eastAsia="Times New Roman" w:hAnsi="Times New Roman"/>
          <w:color w:val="0000FF"/>
          <w:u w:val="single"/>
        </w:rPr>
      </w:pPr>
    </w:p>
    <w:p w14:paraId="32B144B0" w14:textId="55A4DF77" w:rsidR="00EE7CDD" w:rsidRPr="00EE7CDD" w:rsidRDefault="00D91986" w:rsidP="00DB1418">
      <w:pPr>
        <w:pStyle w:val="Heading2"/>
        <w:jc w:val="both"/>
      </w:pPr>
      <w:bookmarkStart w:id="8" w:name="_Toc337818050"/>
      <w:r>
        <w:t>2.3 Major Tasks</w:t>
      </w:r>
      <w:bookmarkEnd w:id="8"/>
    </w:p>
    <w:p w14:paraId="72CCCFCD" w14:textId="77777777" w:rsidR="00B23390" w:rsidRPr="00B23390" w:rsidRDefault="00B23390" w:rsidP="00DB1418">
      <w:pPr>
        <w:jc w:val="both"/>
      </w:pPr>
    </w:p>
    <w:p w14:paraId="1AE06F47" w14:textId="2F19AF5D" w:rsidR="00D91986" w:rsidRDefault="00D91986" w:rsidP="00DB1418">
      <w:pPr>
        <w:pStyle w:val="Heading2"/>
        <w:jc w:val="both"/>
      </w:pPr>
      <w:bookmarkStart w:id="9" w:name="_Toc337818051"/>
      <w:r>
        <w:t>2.4 Implementation Schedule</w:t>
      </w:r>
      <w:bookmarkEnd w:id="9"/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1423"/>
        <w:gridCol w:w="1476"/>
        <w:gridCol w:w="1449"/>
        <w:gridCol w:w="1441"/>
      </w:tblGrid>
      <w:tr w:rsidR="00B23390" w:rsidRPr="0000580C" w14:paraId="5AB4EB9A" w14:textId="77777777" w:rsidTr="00B23390">
        <w:tc>
          <w:tcPr>
            <w:tcW w:w="2736" w:type="dxa"/>
            <w:shd w:val="clear" w:color="auto" w:fill="auto"/>
          </w:tcPr>
          <w:p w14:paraId="63AC7045" w14:textId="77777777" w:rsidR="00B23390" w:rsidRPr="0000580C" w:rsidRDefault="00B23390" w:rsidP="00DB1418">
            <w:pPr>
              <w:jc w:val="both"/>
            </w:pPr>
            <w:r w:rsidRPr="0000580C">
              <w:t>Task</w:t>
            </w:r>
          </w:p>
        </w:tc>
        <w:tc>
          <w:tcPr>
            <w:tcW w:w="1423" w:type="dxa"/>
            <w:shd w:val="clear" w:color="auto" w:fill="auto"/>
          </w:tcPr>
          <w:p w14:paraId="695BF210" w14:textId="77777777" w:rsidR="00B23390" w:rsidRPr="0000580C" w:rsidRDefault="00B23390" w:rsidP="00DB1418">
            <w:pPr>
              <w:jc w:val="both"/>
            </w:pPr>
            <w:r w:rsidRPr="0000580C">
              <w:t>1</w:t>
            </w:r>
            <w:r w:rsidRPr="0000580C">
              <w:rPr>
                <w:vertAlign w:val="superscript"/>
              </w:rPr>
              <w:t>st</w:t>
            </w:r>
            <w:r w:rsidRPr="0000580C">
              <w:t xml:space="preserve"> Quarter</w:t>
            </w:r>
          </w:p>
        </w:tc>
        <w:tc>
          <w:tcPr>
            <w:tcW w:w="1476" w:type="dxa"/>
            <w:shd w:val="clear" w:color="auto" w:fill="auto"/>
          </w:tcPr>
          <w:p w14:paraId="07623857" w14:textId="77777777" w:rsidR="00B23390" w:rsidRPr="0000580C" w:rsidRDefault="00B23390" w:rsidP="00DB1418">
            <w:pPr>
              <w:jc w:val="both"/>
            </w:pPr>
            <w:r w:rsidRPr="0000580C">
              <w:t>2</w:t>
            </w:r>
            <w:r w:rsidRPr="0000580C">
              <w:rPr>
                <w:vertAlign w:val="superscript"/>
              </w:rPr>
              <w:t>nd</w:t>
            </w:r>
            <w:r w:rsidRPr="0000580C">
              <w:t xml:space="preserve"> Quarter</w:t>
            </w:r>
          </w:p>
        </w:tc>
        <w:tc>
          <w:tcPr>
            <w:tcW w:w="1449" w:type="dxa"/>
            <w:shd w:val="clear" w:color="auto" w:fill="auto"/>
          </w:tcPr>
          <w:p w14:paraId="5E1823FE" w14:textId="77777777" w:rsidR="00B23390" w:rsidRPr="0000580C" w:rsidRDefault="00B23390" w:rsidP="00DB1418">
            <w:pPr>
              <w:jc w:val="both"/>
            </w:pPr>
            <w:r w:rsidRPr="0000580C">
              <w:t>3</w:t>
            </w:r>
            <w:r w:rsidRPr="0000580C">
              <w:rPr>
                <w:vertAlign w:val="superscript"/>
              </w:rPr>
              <w:t>rd</w:t>
            </w:r>
            <w:r w:rsidRPr="0000580C">
              <w:t xml:space="preserve"> Quarter</w:t>
            </w:r>
          </w:p>
        </w:tc>
        <w:tc>
          <w:tcPr>
            <w:tcW w:w="1441" w:type="dxa"/>
            <w:shd w:val="clear" w:color="auto" w:fill="auto"/>
          </w:tcPr>
          <w:p w14:paraId="5F299E90" w14:textId="77777777" w:rsidR="00B23390" w:rsidRPr="0000580C" w:rsidRDefault="00B23390" w:rsidP="00DB1418">
            <w:pPr>
              <w:jc w:val="both"/>
            </w:pPr>
            <w:r w:rsidRPr="0000580C">
              <w:t>4</w:t>
            </w:r>
            <w:r w:rsidRPr="0000580C">
              <w:rPr>
                <w:vertAlign w:val="superscript"/>
              </w:rPr>
              <w:t>th</w:t>
            </w:r>
            <w:r w:rsidRPr="0000580C">
              <w:t xml:space="preserve"> Quarter</w:t>
            </w:r>
          </w:p>
        </w:tc>
      </w:tr>
      <w:tr w:rsidR="00B23390" w:rsidRPr="0000580C" w14:paraId="34345ABD" w14:textId="77777777" w:rsidTr="00B23390">
        <w:tc>
          <w:tcPr>
            <w:tcW w:w="2736" w:type="dxa"/>
            <w:shd w:val="clear" w:color="auto" w:fill="auto"/>
          </w:tcPr>
          <w:p w14:paraId="6EA06245" w14:textId="77777777" w:rsidR="00B23390" w:rsidRPr="0000580C" w:rsidRDefault="00B23390" w:rsidP="007A2650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19E6E7D5" w14:textId="4CE53916" w:rsidR="00B23390" w:rsidRPr="0000580C" w:rsidRDefault="00B23390" w:rsidP="00DB1418">
            <w:pPr>
              <w:jc w:val="both"/>
            </w:pPr>
          </w:p>
        </w:tc>
        <w:tc>
          <w:tcPr>
            <w:tcW w:w="1476" w:type="dxa"/>
            <w:shd w:val="clear" w:color="auto" w:fill="auto"/>
          </w:tcPr>
          <w:p w14:paraId="4A58861C" w14:textId="77777777" w:rsidR="00B23390" w:rsidRPr="0000580C" w:rsidRDefault="00B23390" w:rsidP="00DB141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411DAEB2" w14:textId="77777777" w:rsidR="00B23390" w:rsidRPr="0000580C" w:rsidRDefault="00B23390" w:rsidP="00DB1418">
            <w:pPr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2AC3CA4B" w14:textId="77777777" w:rsidR="00B23390" w:rsidRPr="0000580C" w:rsidRDefault="00B23390" w:rsidP="00DB1418">
            <w:pPr>
              <w:jc w:val="both"/>
            </w:pPr>
          </w:p>
        </w:tc>
      </w:tr>
      <w:tr w:rsidR="00386140" w:rsidRPr="0000580C" w14:paraId="16673B27" w14:textId="77777777" w:rsidTr="00B23390">
        <w:tc>
          <w:tcPr>
            <w:tcW w:w="2736" w:type="dxa"/>
            <w:shd w:val="clear" w:color="auto" w:fill="auto"/>
          </w:tcPr>
          <w:p w14:paraId="7A69206B" w14:textId="17FFE5CC" w:rsidR="00386140" w:rsidRPr="0000580C" w:rsidRDefault="00386140" w:rsidP="00DB141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2E0DAA33" w14:textId="10CBE254" w:rsidR="00386140" w:rsidRPr="0000580C" w:rsidRDefault="00386140" w:rsidP="00DB1418">
            <w:pPr>
              <w:jc w:val="both"/>
            </w:pPr>
          </w:p>
        </w:tc>
        <w:tc>
          <w:tcPr>
            <w:tcW w:w="1476" w:type="dxa"/>
            <w:shd w:val="clear" w:color="auto" w:fill="auto"/>
          </w:tcPr>
          <w:p w14:paraId="5D472DC8" w14:textId="77777777" w:rsidR="00386140" w:rsidRPr="0000580C" w:rsidRDefault="00386140" w:rsidP="00DB141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0EB447E5" w14:textId="77777777" w:rsidR="00386140" w:rsidRPr="0000580C" w:rsidRDefault="00386140" w:rsidP="00DB1418">
            <w:pPr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3536E7CC" w14:textId="77777777" w:rsidR="00386140" w:rsidRPr="0000580C" w:rsidRDefault="00386140" w:rsidP="00DB1418">
            <w:pPr>
              <w:jc w:val="both"/>
            </w:pPr>
          </w:p>
        </w:tc>
      </w:tr>
      <w:tr w:rsidR="00B23390" w:rsidRPr="0000580C" w14:paraId="1FF47C95" w14:textId="77777777" w:rsidTr="00B23390">
        <w:tc>
          <w:tcPr>
            <w:tcW w:w="2736" w:type="dxa"/>
            <w:shd w:val="clear" w:color="auto" w:fill="auto"/>
          </w:tcPr>
          <w:p w14:paraId="5789E70A" w14:textId="4F1F88A4" w:rsidR="00B23390" w:rsidRPr="0000580C" w:rsidRDefault="00B23390" w:rsidP="00DB141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6071576D" w14:textId="2FC4AA5D" w:rsidR="00B23390" w:rsidRPr="0000580C" w:rsidRDefault="00B23390" w:rsidP="00DB1418">
            <w:pPr>
              <w:jc w:val="both"/>
            </w:pPr>
          </w:p>
        </w:tc>
        <w:tc>
          <w:tcPr>
            <w:tcW w:w="1476" w:type="dxa"/>
            <w:shd w:val="clear" w:color="auto" w:fill="auto"/>
          </w:tcPr>
          <w:p w14:paraId="7733E6E8" w14:textId="107D3E1D" w:rsidR="00B23390" w:rsidRPr="0000580C" w:rsidRDefault="00B23390" w:rsidP="00DB141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1D2E4B38" w14:textId="07DEFC2F" w:rsidR="00B23390" w:rsidRPr="0000580C" w:rsidRDefault="00B23390" w:rsidP="00DB1418">
            <w:pPr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14085D6B" w14:textId="78B6621D" w:rsidR="00B23390" w:rsidRPr="0000580C" w:rsidRDefault="00B23390" w:rsidP="00DB1418">
            <w:pPr>
              <w:jc w:val="both"/>
            </w:pPr>
          </w:p>
        </w:tc>
      </w:tr>
      <w:tr w:rsidR="00B23390" w:rsidRPr="0000580C" w14:paraId="51E2D523" w14:textId="77777777" w:rsidTr="00B23390">
        <w:tc>
          <w:tcPr>
            <w:tcW w:w="2736" w:type="dxa"/>
            <w:shd w:val="clear" w:color="auto" w:fill="auto"/>
          </w:tcPr>
          <w:p w14:paraId="015C2824" w14:textId="07C9EB00" w:rsidR="00B23390" w:rsidRPr="0000580C" w:rsidRDefault="00B23390" w:rsidP="00DB141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477C8F8C" w14:textId="2AA02326" w:rsidR="00B23390" w:rsidRPr="0000580C" w:rsidRDefault="00B23390" w:rsidP="00DB1418">
            <w:pPr>
              <w:jc w:val="both"/>
            </w:pPr>
          </w:p>
        </w:tc>
        <w:tc>
          <w:tcPr>
            <w:tcW w:w="1476" w:type="dxa"/>
            <w:shd w:val="clear" w:color="auto" w:fill="auto"/>
          </w:tcPr>
          <w:p w14:paraId="109BB69E" w14:textId="03713F90" w:rsidR="00B23390" w:rsidRPr="0000580C" w:rsidRDefault="00B23390" w:rsidP="00DB141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40B998A6" w14:textId="7598D6B1" w:rsidR="00B23390" w:rsidRPr="0000580C" w:rsidRDefault="00B23390" w:rsidP="00DB1418">
            <w:pPr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2B21FC8F" w14:textId="26C884BC" w:rsidR="00B23390" w:rsidRPr="0000580C" w:rsidRDefault="00B23390" w:rsidP="00DB1418">
            <w:pPr>
              <w:jc w:val="both"/>
            </w:pPr>
          </w:p>
        </w:tc>
      </w:tr>
      <w:tr w:rsidR="00B23390" w:rsidRPr="0000580C" w14:paraId="1E7559C2" w14:textId="77777777" w:rsidTr="00B23390">
        <w:tc>
          <w:tcPr>
            <w:tcW w:w="2736" w:type="dxa"/>
            <w:shd w:val="clear" w:color="auto" w:fill="auto"/>
          </w:tcPr>
          <w:p w14:paraId="06177BBB" w14:textId="6849164C" w:rsidR="00B23390" w:rsidRPr="0000580C" w:rsidRDefault="00B23390" w:rsidP="00DB141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4DF26A82" w14:textId="6878B3F9" w:rsidR="00B23390" w:rsidRPr="0000580C" w:rsidRDefault="00B23390" w:rsidP="00DB1418">
            <w:pPr>
              <w:jc w:val="both"/>
            </w:pPr>
          </w:p>
        </w:tc>
        <w:tc>
          <w:tcPr>
            <w:tcW w:w="1476" w:type="dxa"/>
            <w:shd w:val="clear" w:color="auto" w:fill="auto"/>
          </w:tcPr>
          <w:p w14:paraId="67ECD231" w14:textId="38D1ECDD" w:rsidR="00B23390" w:rsidRPr="0000580C" w:rsidRDefault="00B23390" w:rsidP="00DB141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0348A142" w14:textId="7BD516A0" w:rsidR="00B23390" w:rsidRPr="0000580C" w:rsidRDefault="00B23390" w:rsidP="00DB1418">
            <w:pPr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145F1355" w14:textId="5C71263F" w:rsidR="00B23390" w:rsidRPr="0000580C" w:rsidRDefault="00B23390" w:rsidP="00DB1418">
            <w:pPr>
              <w:jc w:val="both"/>
            </w:pPr>
          </w:p>
        </w:tc>
      </w:tr>
      <w:tr w:rsidR="00B23390" w:rsidRPr="0000580C" w14:paraId="17C3C15B" w14:textId="77777777" w:rsidTr="00B23390">
        <w:tc>
          <w:tcPr>
            <w:tcW w:w="2736" w:type="dxa"/>
            <w:shd w:val="clear" w:color="auto" w:fill="auto"/>
          </w:tcPr>
          <w:p w14:paraId="17012299" w14:textId="56E93D65" w:rsidR="00B23390" w:rsidRPr="0000580C" w:rsidRDefault="00B23390" w:rsidP="00DB141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21990720" w14:textId="02196DF6" w:rsidR="00B23390" w:rsidRPr="0000580C" w:rsidRDefault="00B23390" w:rsidP="00DB1418">
            <w:pPr>
              <w:jc w:val="both"/>
            </w:pPr>
          </w:p>
        </w:tc>
        <w:tc>
          <w:tcPr>
            <w:tcW w:w="1476" w:type="dxa"/>
            <w:shd w:val="clear" w:color="auto" w:fill="auto"/>
          </w:tcPr>
          <w:p w14:paraId="06B30B4E" w14:textId="1D091FE6" w:rsidR="00B23390" w:rsidRPr="0000580C" w:rsidRDefault="00B23390" w:rsidP="00DB1418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1DC5570D" w14:textId="20E8C638" w:rsidR="00B23390" w:rsidRPr="0000580C" w:rsidRDefault="00B23390" w:rsidP="00DB1418">
            <w:pPr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36A94B8A" w14:textId="799D418D" w:rsidR="00B23390" w:rsidRPr="0000580C" w:rsidRDefault="00B23390" w:rsidP="00DB1418">
            <w:pPr>
              <w:jc w:val="both"/>
            </w:pPr>
          </w:p>
        </w:tc>
      </w:tr>
    </w:tbl>
    <w:p w14:paraId="13A608CE" w14:textId="77777777" w:rsidR="00B23390" w:rsidRPr="00B23390" w:rsidRDefault="00B23390" w:rsidP="00DB1418">
      <w:pPr>
        <w:jc w:val="both"/>
      </w:pPr>
    </w:p>
    <w:p w14:paraId="677F5312" w14:textId="6EA2B946" w:rsidR="00D91986" w:rsidRDefault="00D91986" w:rsidP="00DB1418">
      <w:pPr>
        <w:pStyle w:val="Heading1"/>
        <w:jc w:val="both"/>
      </w:pPr>
      <w:bookmarkStart w:id="10" w:name="_Toc337818052"/>
      <w:r>
        <w:t>3 Implementation Support</w:t>
      </w:r>
      <w:bookmarkEnd w:id="10"/>
    </w:p>
    <w:p w14:paraId="7462988A" w14:textId="73AAB494" w:rsidR="00FD4EC0" w:rsidRDefault="00D91986" w:rsidP="00DB1418">
      <w:pPr>
        <w:pStyle w:val="Heading2"/>
        <w:jc w:val="both"/>
      </w:pPr>
      <w:bookmarkStart w:id="11" w:name="_Toc337818053"/>
      <w:r>
        <w:t xml:space="preserve">3.1 </w:t>
      </w:r>
      <w:r w:rsidR="0069289F">
        <w:t>Hardware</w:t>
      </w:r>
      <w:r w:rsidR="00FD4EC0">
        <w:t xml:space="preserve"> Description</w:t>
      </w:r>
      <w:bookmarkEnd w:id="11"/>
    </w:p>
    <w:p w14:paraId="07B49B0C" w14:textId="77777777" w:rsidR="00BA5832" w:rsidRPr="006F72D7" w:rsidRDefault="00BA5832" w:rsidP="00DB1418">
      <w:pPr>
        <w:jc w:val="both"/>
      </w:pPr>
    </w:p>
    <w:p w14:paraId="57E52D33" w14:textId="6F04C786" w:rsidR="00BA088A" w:rsidRDefault="005365D9" w:rsidP="00DB1418">
      <w:pPr>
        <w:pStyle w:val="Heading2"/>
        <w:jc w:val="both"/>
      </w:pPr>
      <w:bookmarkStart w:id="12" w:name="_Toc337818054"/>
      <w:r>
        <w:t>3.2 Documentation</w:t>
      </w:r>
      <w:bookmarkEnd w:id="12"/>
    </w:p>
    <w:p w14:paraId="73B87D3B" w14:textId="77777777" w:rsidR="00DB1418" w:rsidRPr="00D27550" w:rsidRDefault="00DB1418" w:rsidP="00DB1418">
      <w:pPr>
        <w:jc w:val="both"/>
      </w:pPr>
    </w:p>
    <w:p w14:paraId="1CB6EE57" w14:textId="142DFC29" w:rsidR="005365D9" w:rsidRDefault="005365D9" w:rsidP="00DB1418">
      <w:pPr>
        <w:pStyle w:val="Heading2"/>
        <w:jc w:val="both"/>
      </w:pPr>
      <w:bookmarkStart w:id="13" w:name="_Toc337818055"/>
      <w:r>
        <w:t>3.3 Personnel</w:t>
      </w:r>
      <w:r w:rsidR="009B13B9">
        <w:t xml:space="preserve"> and Responsibilities</w:t>
      </w:r>
      <w:bookmarkEnd w:id="13"/>
    </w:p>
    <w:p w14:paraId="07A92A63" w14:textId="77777777" w:rsidR="00DB1418" w:rsidRPr="00084203" w:rsidRDefault="00DB1418" w:rsidP="00DB1418">
      <w:pPr>
        <w:pStyle w:val="ListParagraph"/>
        <w:ind w:left="780"/>
        <w:jc w:val="both"/>
      </w:pPr>
    </w:p>
    <w:p w14:paraId="09045C5E" w14:textId="5F2A9FFE" w:rsidR="005365D9" w:rsidRDefault="005365D9" w:rsidP="00DB1418">
      <w:pPr>
        <w:pStyle w:val="Heading2"/>
        <w:jc w:val="both"/>
      </w:pPr>
      <w:bookmarkStart w:id="14" w:name="_Toc337818056"/>
      <w:r>
        <w:lastRenderedPageBreak/>
        <w:t>3.4 Quality Assurance</w:t>
      </w:r>
      <w:bookmarkEnd w:id="14"/>
    </w:p>
    <w:p w14:paraId="0E59E685" w14:textId="77777777" w:rsidR="00AF5344" w:rsidRDefault="00AF5344" w:rsidP="00DB1418">
      <w:pPr>
        <w:jc w:val="both"/>
      </w:pPr>
    </w:p>
    <w:p w14:paraId="29ED3E8E" w14:textId="2BA233C9" w:rsidR="00AF5344" w:rsidRPr="00023FF8" w:rsidRDefault="00AF5344" w:rsidP="00DB1418">
      <w:pPr>
        <w:jc w:val="both"/>
      </w:pPr>
    </w:p>
    <w:p w14:paraId="613658A8" w14:textId="3E538B50" w:rsidR="0095718D" w:rsidRDefault="0095718D" w:rsidP="003B6AF6">
      <w:pPr>
        <w:pStyle w:val="Heading2"/>
      </w:pPr>
      <w:bookmarkStart w:id="15" w:name="_Toc337818057"/>
      <w:r w:rsidRPr="0095718D">
        <w:t>3.5 Delivery Mechanism</w:t>
      </w:r>
      <w:bookmarkEnd w:id="15"/>
    </w:p>
    <w:p w14:paraId="0C8C592E" w14:textId="77777777" w:rsidR="008C3D48" w:rsidRDefault="008C3D48" w:rsidP="003B6AF6"/>
    <w:p w14:paraId="2DF06649" w14:textId="77777777" w:rsidR="00DD50C3" w:rsidRDefault="00DD50C3" w:rsidP="003B6AF6"/>
    <w:p w14:paraId="7A90D49C" w14:textId="4E23B0B8" w:rsidR="00DD50C3" w:rsidRDefault="00DD50C3" w:rsidP="000256B3">
      <w:pPr>
        <w:pStyle w:val="Heading2"/>
      </w:pPr>
      <w:bookmarkStart w:id="16" w:name="_Toc337818058"/>
      <w:r>
        <w:t>3.6 Key Risks</w:t>
      </w:r>
      <w:r w:rsidR="001A25F4">
        <w:t xml:space="preserve"> to Data Delivery Schedule</w:t>
      </w:r>
      <w:bookmarkEnd w:id="16"/>
    </w:p>
    <w:p w14:paraId="06159421" w14:textId="04E05A2F" w:rsidR="00DD50C3" w:rsidRPr="000256B3" w:rsidRDefault="00646B1B">
      <w:r>
        <w:br w:type="page"/>
      </w:r>
    </w:p>
    <w:p w14:paraId="51FBDBA5" w14:textId="3EB93CE3" w:rsidR="0060444C" w:rsidRDefault="00B23390" w:rsidP="00DB1418">
      <w:pPr>
        <w:pStyle w:val="Heading1"/>
        <w:jc w:val="both"/>
      </w:pPr>
      <w:bookmarkStart w:id="17" w:name="_Toc337818059"/>
      <w:r>
        <w:lastRenderedPageBreak/>
        <w:t>Appendix A. References</w:t>
      </w:r>
      <w:bookmarkEnd w:id="17"/>
    </w:p>
    <w:p w14:paraId="023173B0" w14:textId="77777777" w:rsidR="00EE7CDD" w:rsidRPr="00EE7CDD" w:rsidRDefault="00EE7CDD" w:rsidP="00DB1418">
      <w:pPr>
        <w:jc w:val="both"/>
      </w:pPr>
    </w:p>
    <w:p w14:paraId="6D39BAE1" w14:textId="6FAF57EE" w:rsidR="00FE2638" w:rsidRPr="00FE2638" w:rsidRDefault="0060444C" w:rsidP="009B13B9">
      <w:pPr>
        <w:jc w:val="both"/>
        <w:rPr>
          <w:rFonts w:ascii="Cambria" w:hAnsi="Cambria"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</w:p>
    <w:p w14:paraId="4BA5E10D" w14:textId="3AEB3AC0" w:rsidR="00FE2638" w:rsidRDefault="00FE2638" w:rsidP="00FE2638">
      <w:pPr>
        <w:jc w:val="both"/>
        <w:rPr>
          <w:rFonts w:ascii="Cambria" w:hAnsi="Cambria"/>
          <w:noProof/>
        </w:rPr>
      </w:pPr>
    </w:p>
    <w:p w14:paraId="6B05F08F" w14:textId="312AA26C" w:rsidR="00606111" w:rsidRPr="00606111" w:rsidRDefault="0060444C" w:rsidP="00DB1418">
      <w:pPr>
        <w:jc w:val="both"/>
      </w:pPr>
      <w:r>
        <w:fldChar w:fldCharType="end"/>
      </w:r>
    </w:p>
    <w:sectPr w:rsidR="00606111" w:rsidRPr="00606111" w:rsidSect="00606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C24E2" w14:textId="77777777" w:rsidR="007A2650" w:rsidRDefault="007A2650" w:rsidP="00606111">
      <w:r>
        <w:separator/>
      </w:r>
    </w:p>
  </w:endnote>
  <w:endnote w:type="continuationSeparator" w:id="0">
    <w:p w14:paraId="547A4140" w14:textId="77777777" w:rsidR="007A2650" w:rsidRDefault="007A2650" w:rsidP="006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0075A" w14:textId="77777777" w:rsidR="007A2650" w:rsidRDefault="007A2650" w:rsidP="006061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A6DFD1" w14:textId="77777777" w:rsidR="007A2650" w:rsidRDefault="007A2650" w:rsidP="0060611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142F5" w14:textId="77777777" w:rsidR="007A2650" w:rsidRDefault="007A2650" w:rsidP="006061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D7F">
      <w:rPr>
        <w:rStyle w:val="PageNumber"/>
        <w:noProof/>
      </w:rPr>
      <w:t>5</w:t>
    </w:r>
    <w:r>
      <w:rPr>
        <w:rStyle w:val="PageNumber"/>
      </w:rPr>
      <w:fldChar w:fldCharType="end"/>
    </w:r>
  </w:p>
  <w:p w14:paraId="3DB2821D" w14:textId="77777777" w:rsidR="007A2650" w:rsidRDefault="007A2650" w:rsidP="0060611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EEB9C" w14:textId="77777777" w:rsidR="0057027C" w:rsidRDefault="00570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A6806" w14:textId="77777777" w:rsidR="007A2650" w:rsidRDefault="007A2650" w:rsidP="00606111">
      <w:r>
        <w:separator/>
      </w:r>
    </w:p>
  </w:footnote>
  <w:footnote w:type="continuationSeparator" w:id="0">
    <w:p w14:paraId="1E7A9505" w14:textId="77777777" w:rsidR="007A2650" w:rsidRDefault="007A2650" w:rsidP="00606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821F2" w14:textId="77777777" w:rsidR="0057027C" w:rsidRDefault="00570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2CB43" w14:textId="615D1783" w:rsidR="0057027C" w:rsidRPr="0057027C" w:rsidRDefault="0057027C" w:rsidP="0057027C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57027C">
      <w:rPr>
        <w:rFonts w:asciiTheme="majorHAnsi" w:hAnsiTheme="majorHAnsi" w:cstheme="majorHAnsi"/>
        <w:sz w:val="20"/>
        <w:szCs w:val="20"/>
      </w:rPr>
      <w:t>CDRP-TMP-0222</w:t>
    </w:r>
  </w:p>
  <w:p w14:paraId="4B5BDE72" w14:textId="1E719DCC" w:rsidR="0057027C" w:rsidRPr="0057027C" w:rsidRDefault="0057027C" w:rsidP="0057027C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57027C">
      <w:rPr>
        <w:rFonts w:asciiTheme="majorHAnsi" w:hAnsiTheme="majorHAnsi" w:cstheme="majorHAnsi"/>
        <w:sz w:val="20"/>
        <w:szCs w:val="20"/>
      </w:rPr>
      <w:t>Rev 1  11/6/12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31F0" w14:textId="77777777" w:rsidR="0057027C" w:rsidRPr="0057027C" w:rsidRDefault="0057027C" w:rsidP="0057027C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57027C">
      <w:rPr>
        <w:rFonts w:asciiTheme="majorHAnsi" w:hAnsiTheme="majorHAnsi" w:cstheme="majorHAnsi"/>
        <w:sz w:val="20"/>
        <w:szCs w:val="20"/>
      </w:rPr>
      <w:t>CDRP-TMP-0222</w:t>
    </w:r>
  </w:p>
  <w:p w14:paraId="20DA9AE2" w14:textId="3468613E" w:rsidR="0057027C" w:rsidRPr="0057027C" w:rsidRDefault="0057027C" w:rsidP="0057027C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57027C">
      <w:rPr>
        <w:rFonts w:asciiTheme="majorHAnsi" w:hAnsiTheme="majorHAnsi" w:cstheme="majorHAnsi"/>
        <w:sz w:val="20"/>
        <w:szCs w:val="20"/>
      </w:rPr>
      <w:t xml:space="preserve"> Rev 1  11/6/12</w:t>
    </w:r>
  </w:p>
  <w:p w14:paraId="5AB06056" w14:textId="77777777" w:rsidR="0057027C" w:rsidRDefault="005702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5345328"/>
    <w:multiLevelType w:val="hybridMultilevel"/>
    <w:tmpl w:val="6C7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579D2"/>
    <w:multiLevelType w:val="hybridMultilevel"/>
    <w:tmpl w:val="A058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42C08"/>
    <w:multiLevelType w:val="hybridMultilevel"/>
    <w:tmpl w:val="C974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E41FA"/>
    <w:multiLevelType w:val="hybridMultilevel"/>
    <w:tmpl w:val="9A10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754A7"/>
    <w:multiLevelType w:val="hybridMultilevel"/>
    <w:tmpl w:val="0B6EF5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0DB5148"/>
    <w:multiLevelType w:val="hybridMultilevel"/>
    <w:tmpl w:val="B3EC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Meteorological Societ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ad5ww556v55rde9r2ov9a98zeftfw9dv2xf&quot;&gt;My EndNote Library&lt;record-ids&gt;&lt;item&gt;61&lt;/item&gt;&lt;item&gt;1237&lt;/item&gt;&lt;item&gt;1238&lt;/item&gt;&lt;item&gt;1239&lt;/item&gt;&lt;item&gt;1241&lt;/item&gt;&lt;/record-ids&gt;&lt;/item&gt;&lt;/Libraries&gt;"/>
  </w:docVars>
  <w:rsids>
    <w:rsidRoot w:val="00416209"/>
    <w:rsid w:val="00023FF8"/>
    <w:rsid w:val="000256B3"/>
    <w:rsid w:val="00032CF1"/>
    <w:rsid w:val="000402B8"/>
    <w:rsid w:val="00080299"/>
    <w:rsid w:val="00082D71"/>
    <w:rsid w:val="00084203"/>
    <w:rsid w:val="00085E8C"/>
    <w:rsid w:val="000B6921"/>
    <w:rsid w:val="00170455"/>
    <w:rsid w:val="001A25F4"/>
    <w:rsid w:val="001A5D7F"/>
    <w:rsid w:val="00246B6A"/>
    <w:rsid w:val="00264D1C"/>
    <w:rsid w:val="00291C38"/>
    <w:rsid w:val="002A038B"/>
    <w:rsid w:val="00386140"/>
    <w:rsid w:val="003B6AF6"/>
    <w:rsid w:val="003B726B"/>
    <w:rsid w:val="003E3451"/>
    <w:rsid w:val="003E7D31"/>
    <w:rsid w:val="00416209"/>
    <w:rsid w:val="004607C2"/>
    <w:rsid w:val="00490D37"/>
    <w:rsid w:val="004C625D"/>
    <w:rsid w:val="005365D9"/>
    <w:rsid w:val="0057027C"/>
    <w:rsid w:val="005F62AA"/>
    <w:rsid w:val="0060444C"/>
    <w:rsid w:val="00606111"/>
    <w:rsid w:val="00646B1B"/>
    <w:rsid w:val="00664D5F"/>
    <w:rsid w:val="00681004"/>
    <w:rsid w:val="0069289F"/>
    <w:rsid w:val="006B438B"/>
    <w:rsid w:val="006F1DD6"/>
    <w:rsid w:val="007355C8"/>
    <w:rsid w:val="007370A1"/>
    <w:rsid w:val="0075339B"/>
    <w:rsid w:val="007A2650"/>
    <w:rsid w:val="007C0D63"/>
    <w:rsid w:val="007C215B"/>
    <w:rsid w:val="0084533A"/>
    <w:rsid w:val="008874DD"/>
    <w:rsid w:val="008A0D27"/>
    <w:rsid w:val="008C3D48"/>
    <w:rsid w:val="0095718D"/>
    <w:rsid w:val="009779C0"/>
    <w:rsid w:val="009B13B9"/>
    <w:rsid w:val="009F0F2E"/>
    <w:rsid w:val="00A16389"/>
    <w:rsid w:val="00A562E8"/>
    <w:rsid w:val="00A9301B"/>
    <w:rsid w:val="00AA575C"/>
    <w:rsid w:val="00AF5344"/>
    <w:rsid w:val="00AF595A"/>
    <w:rsid w:val="00B16263"/>
    <w:rsid w:val="00B23390"/>
    <w:rsid w:val="00B34C0B"/>
    <w:rsid w:val="00B442A4"/>
    <w:rsid w:val="00BA088A"/>
    <w:rsid w:val="00BA5832"/>
    <w:rsid w:val="00BE4E78"/>
    <w:rsid w:val="00C3138D"/>
    <w:rsid w:val="00CF12F8"/>
    <w:rsid w:val="00D27550"/>
    <w:rsid w:val="00D91986"/>
    <w:rsid w:val="00DB1418"/>
    <w:rsid w:val="00DD50C3"/>
    <w:rsid w:val="00DE0166"/>
    <w:rsid w:val="00E40023"/>
    <w:rsid w:val="00EE7CDD"/>
    <w:rsid w:val="00F822ED"/>
    <w:rsid w:val="00FD4EC0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F59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1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1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61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1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611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061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06111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606111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06111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61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111"/>
  </w:style>
  <w:style w:type="character" w:styleId="PageNumber">
    <w:name w:val="page number"/>
    <w:basedOn w:val="DefaultParagraphFont"/>
    <w:uiPriority w:val="99"/>
    <w:semiHidden/>
    <w:unhideWhenUsed/>
    <w:rsid w:val="00606111"/>
  </w:style>
  <w:style w:type="character" w:styleId="Hyperlink">
    <w:name w:val="Hyperlink"/>
    <w:basedOn w:val="DefaultParagraphFont"/>
    <w:rsid w:val="0060611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32C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4533A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85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E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8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46B1B"/>
  </w:style>
  <w:style w:type="paragraph" w:styleId="Header">
    <w:name w:val="header"/>
    <w:basedOn w:val="Normal"/>
    <w:link w:val="HeaderChar"/>
    <w:uiPriority w:val="99"/>
    <w:unhideWhenUsed/>
    <w:rsid w:val="008A0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1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1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61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1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611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061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06111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606111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06111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06111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61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111"/>
  </w:style>
  <w:style w:type="character" w:styleId="PageNumber">
    <w:name w:val="page number"/>
    <w:basedOn w:val="DefaultParagraphFont"/>
    <w:uiPriority w:val="99"/>
    <w:semiHidden/>
    <w:unhideWhenUsed/>
    <w:rsid w:val="00606111"/>
  </w:style>
  <w:style w:type="character" w:styleId="Hyperlink">
    <w:name w:val="Hyperlink"/>
    <w:basedOn w:val="DefaultParagraphFont"/>
    <w:rsid w:val="0060611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32C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4533A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85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E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8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46B1B"/>
  </w:style>
  <w:style w:type="paragraph" w:styleId="Header">
    <w:name w:val="header"/>
    <w:basedOn w:val="Normal"/>
    <w:link w:val="HeaderChar"/>
    <w:uiPriority w:val="99"/>
    <w:unhideWhenUsed/>
    <w:rsid w:val="008A0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SSEC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Foster</dc:creator>
  <cp:lastModifiedBy>Candace Hutchins</cp:lastModifiedBy>
  <cp:revision>2</cp:revision>
  <dcterms:created xsi:type="dcterms:W3CDTF">2012-11-06T20:59:00Z</dcterms:created>
  <dcterms:modified xsi:type="dcterms:W3CDTF">2012-11-06T20:59:00Z</dcterms:modified>
</cp:coreProperties>
</file>